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>
        <w:rPr>
          <w:rFonts w:ascii="Times New Roman" w:hAnsi="Times New Roman" w:cs="Times New Roman"/>
          <w:b/>
          <w:sz w:val="28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6126"/>
        <w:gridCol w:w="1559"/>
        <w:gridCol w:w="2126"/>
        <w:gridCol w:w="1985"/>
      </w:tblGrid>
      <w:tr w:rsidR="00F85CB9" w:rsidRPr="00051CCC" w:rsidTr="009C26D3">
        <w:trPr>
          <w:cantSplit/>
        </w:trPr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1985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9C26D3">
        <w:trPr>
          <w:cantSplit/>
        </w:trPr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6126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59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1985" w:type="dxa"/>
          </w:tcPr>
          <w:p w:rsidR="00AE448E" w:rsidRPr="00CB0763" w:rsidRDefault="002A2536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9C26D3">
        <w:trPr>
          <w:cantSplit/>
        </w:trPr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126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59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1985" w:type="dxa"/>
          </w:tcPr>
          <w:p w:rsidR="00AE448E" w:rsidRPr="00CB0763" w:rsidRDefault="002A2536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7B58" w:rsidRPr="00051CCC" w:rsidTr="009C26D3">
        <w:trPr>
          <w:cantSplit/>
        </w:trPr>
        <w:tc>
          <w:tcPr>
            <w:tcW w:w="849" w:type="dxa"/>
          </w:tcPr>
          <w:p w:rsidR="00BA7B58" w:rsidRPr="00680A47" w:rsidRDefault="00BA7B58" w:rsidP="00BA7B58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A7B58" w:rsidRPr="00CB0763" w:rsidRDefault="00BA7B58" w:rsidP="00BA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конкурс по созданию экскурсионных видеогидов на русском жестовом языке «Россия глазами детей»</w:t>
            </w:r>
          </w:p>
        </w:tc>
        <w:tc>
          <w:tcPr>
            <w:tcW w:w="6126" w:type="dxa"/>
          </w:tcPr>
          <w:p w:rsidR="00BA7B58" w:rsidRPr="001E3603" w:rsidRDefault="00BA7B58" w:rsidP="00BA7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10-16 лет с нарушением слуха, детей CODA, их родителей и педагогов принять в нем участие. Каждая команда должна состоять из 1-2 участников и 1 взрослого наставника.</w:t>
            </w:r>
          </w:p>
          <w:p w:rsidR="00BA7B58" w:rsidRPr="001E3603" w:rsidRDefault="00BA7B58" w:rsidP="00BA7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 любительские видеосюжеты на русском жестовом языке, рассказывающий о музее или экспонате музея, общеизвестной или местной достопримечательности, библиотеке, расположенных на территории России. </w:t>
            </w:r>
          </w:p>
          <w:p w:rsidR="00BA7B58" w:rsidRPr="00CB0763" w:rsidRDefault="00BA7B58" w:rsidP="00BA7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>Победителями конкурса станут три команды. Победители будут награждены дипломами, а также возможностью приезда и проживания в течение 3-х суток в Москве, и участием в культурной программе, подготовленной организаторами.</w:t>
            </w:r>
          </w:p>
        </w:tc>
        <w:tc>
          <w:tcPr>
            <w:tcW w:w="1559" w:type="dxa"/>
          </w:tcPr>
          <w:p w:rsidR="00BA7B58" w:rsidRPr="00CB0763" w:rsidRDefault="00BA7B58" w:rsidP="00BA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BA7B58" w:rsidRPr="00CB0763" w:rsidRDefault="00BA7B58" w:rsidP="00BA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июня 2021</w:t>
            </w: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BA7B58" w:rsidRPr="001E3603" w:rsidRDefault="00BA7B58" w:rsidP="00BA7B58">
            <w:pPr>
              <w:rPr>
                <w:color w:val="0000FF"/>
              </w:rPr>
            </w:pPr>
            <w:hyperlink r:id="rId10" w:tgtFrame="_blank" w:history="1">
              <w:r w:rsidRPr="001E3603">
                <w:rPr>
                  <w:rFonts w:ascii="Trebuchet MS" w:eastAsia="Times New Roman" w:hAnsi="Trebuchet MS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https://rgdb.ru/home/news-archive/12076-vserossijskij-komandnyj-konkurs-po-sozdaniyu-ekskursionnykh-videorolikov-na-russkom-zhestovom-yazyke</w:t>
              </w:r>
            </w:hyperlink>
          </w:p>
        </w:tc>
      </w:tr>
      <w:tr w:rsidR="009C26D3" w:rsidRPr="00051CCC" w:rsidTr="009C26D3">
        <w:trPr>
          <w:cantSplit/>
        </w:trPr>
        <w:tc>
          <w:tcPr>
            <w:tcW w:w="849" w:type="dxa"/>
          </w:tcPr>
          <w:p w:rsidR="009C26D3" w:rsidRPr="00680A47" w:rsidRDefault="009C26D3" w:rsidP="009C26D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26D3" w:rsidRPr="00CB0763" w:rsidRDefault="009C26D3" w:rsidP="009C26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6D3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художественных почтовых открыток ShinHan Postcard Art Contest</w:t>
            </w:r>
          </w:p>
        </w:tc>
        <w:tc>
          <w:tcPr>
            <w:tcW w:w="6126" w:type="dxa"/>
          </w:tcPr>
          <w:p w:rsidR="009C26D3" w:rsidRPr="009C26D3" w:rsidRDefault="009C26D3" w:rsidP="009C26D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6D3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и подростки в возрасте от 4 до 18 лет.</w:t>
            </w:r>
          </w:p>
          <w:p w:rsidR="009C26D3" w:rsidRPr="009C26D3" w:rsidRDefault="009C26D3" w:rsidP="009C26D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6D3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рисунки для почтовых открыток на тему «Меняя жизнь: новое начало».</w:t>
            </w:r>
          </w:p>
          <w:p w:rsidR="009C26D3" w:rsidRPr="009C26D3" w:rsidRDefault="009C26D3" w:rsidP="009C26D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6D3">
              <w:rPr>
                <w:rFonts w:ascii="Times New Roman" w:hAnsi="Times New Roman" w:cs="Times New Roman"/>
                <w:sz w:val="24"/>
                <w:szCs w:val="24"/>
              </w:rPr>
              <w:t>От одного участника принимается одна открытка. </w:t>
            </w:r>
          </w:p>
          <w:p w:rsidR="009C26D3" w:rsidRPr="00CB0763" w:rsidRDefault="009C26D3" w:rsidP="009C26D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26D3" w:rsidRPr="00CB0763" w:rsidRDefault="009C26D3" w:rsidP="009C26D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9C26D3" w:rsidRPr="00CB0763" w:rsidRDefault="009C26D3" w:rsidP="009C26D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9C26D3" w:rsidRPr="00CB0763" w:rsidRDefault="009C26D3" w:rsidP="009C26D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июня 2021</w:t>
            </w: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9C26D3" w:rsidRDefault="002A2536" w:rsidP="009C26D3">
            <w:pPr>
              <w:widowControl w:val="0"/>
              <w:contextualSpacing/>
              <w:jc w:val="center"/>
            </w:pPr>
            <w:hyperlink r:id="rId11" w:history="1">
              <w:r w:rsidR="009C26D3" w:rsidRPr="00D12F31">
                <w:rPr>
                  <w:rStyle w:val="a4"/>
                </w:rPr>
                <w:t>https://konkursgrant.ru/detyam/24838-mezhdunarodnyj-konkurs-khudozhestvennykh-pochtovykh-otkrytok-shinhan-postcard-art-contest.html</w:t>
              </w:r>
            </w:hyperlink>
          </w:p>
          <w:p w:rsidR="009C26D3" w:rsidRDefault="009C26D3" w:rsidP="009C26D3">
            <w:pPr>
              <w:widowControl w:val="0"/>
              <w:contextualSpacing/>
              <w:jc w:val="center"/>
            </w:pPr>
          </w:p>
        </w:tc>
      </w:tr>
      <w:tr w:rsidR="003B57C0" w:rsidRPr="00051CCC" w:rsidTr="009C26D3">
        <w:trPr>
          <w:cantSplit/>
        </w:trPr>
        <w:tc>
          <w:tcPr>
            <w:tcW w:w="849" w:type="dxa"/>
          </w:tcPr>
          <w:p w:rsidR="003B57C0" w:rsidRPr="00680A47" w:rsidRDefault="003B57C0" w:rsidP="003B57C0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7C0" w:rsidRPr="0025240F" w:rsidRDefault="003B57C0" w:rsidP="003B57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Всероссийский командный конкурс по созданию экскурсионных видеогидов на русском жестовом языке «Россия глазами детей»</w:t>
            </w:r>
          </w:p>
        </w:tc>
        <w:tc>
          <w:tcPr>
            <w:tcW w:w="6126" w:type="dxa"/>
          </w:tcPr>
          <w:p w:rsidR="003B57C0" w:rsidRPr="0025240F" w:rsidRDefault="003B57C0" w:rsidP="003B57C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дети 10-16 лет с нарушением слуха, дети CODA (слышащие дети в семье глухих) и взрослые наставники из числа родителей, педагогов, библиотекарей, социальных работников. Каждая команда должна состоять из 1-2 несовершеннолетних участников и 1 взрослого наставника. Участники конкурса создают экскурсионные видеоролики на русском жестовом языке, рассказывающие о музее или экспонате музея, общеизвестной или местной достопримечательности, библиотеке, расположенных на территории России. Победители награждаются дипломами, а также возможностью приезда и проживания в течение 3-х суток в Москве, и участием в культурной программе, подготовленной организаторами Конкурса.</w:t>
            </w:r>
          </w:p>
        </w:tc>
        <w:tc>
          <w:tcPr>
            <w:tcW w:w="1559" w:type="dxa"/>
          </w:tcPr>
          <w:p w:rsidR="003B57C0" w:rsidRPr="0025240F" w:rsidRDefault="003B57C0" w:rsidP="003B57C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3B57C0" w:rsidRPr="0025240F" w:rsidRDefault="003B57C0" w:rsidP="003B57C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Актуально до 30 июня 2021 года</w:t>
            </w:r>
          </w:p>
        </w:tc>
        <w:tc>
          <w:tcPr>
            <w:tcW w:w="1985" w:type="dxa"/>
          </w:tcPr>
          <w:p w:rsidR="003B57C0" w:rsidRPr="0025240F" w:rsidRDefault="002A2536" w:rsidP="003B57C0">
            <w:pPr>
              <w:widowControl w:val="0"/>
              <w:contextualSpacing/>
            </w:pPr>
            <w:hyperlink r:id="rId12" w:history="1">
              <w:r w:rsidR="003B57C0" w:rsidRPr="0025240F">
                <w:rPr>
                  <w:rStyle w:val="a4"/>
                </w:rPr>
                <w:t>http://pbl.ru/news/938</w:t>
              </w:r>
            </w:hyperlink>
          </w:p>
          <w:p w:rsidR="003B57C0" w:rsidRPr="0025240F" w:rsidRDefault="003B57C0" w:rsidP="003B57C0">
            <w:pPr>
              <w:widowControl w:val="0"/>
              <w:contextualSpacing/>
            </w:pPr>
          </w:p>
        </w:tc>
      </w:tr>
      <w:tr w:rsidR="003B57C0" w:rsidRPr="00051CCC" w:rsidTr="009C26D3">
        <w:trPr>
          <w:cantSplit/>
        </w:trPr>
        <w:tc>
          <w:tcPr>
            <w:tcW w:w="849" w:type="dxa"/>
          </w:tcPr>
          <w:p w:rsidR="003B57C0" w:rsidRPr="00680A47" w:rsidRDefault="003B57C0" w:rsidP="003B57C0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7C0" w:rsidRPr="0025240F" w:rsidRDefault="003B57C0" w:rsidP="003B57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«Холокост: память и предупреждение»</w:t>
            </w:r>
          </w:p>
        </w:tc>
        <w:tc>
          <w:tcPr>
            <w:tcW w:w="6126" w:type="dxa"/>
          </w:tcPr>
          <w:p w:rsidR="003B57C0" w:rsidRPr="0025240F" w:rsidRDefault="003B57C0" w:rsidP="003B57C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в возрасте от 14 до 18 лет; педагогические работники образовательных организаций, учреждений профессионального и дополнительного образования; студенты, магистранты, аспиранты; педагогические работники образовательных организаций высшего образования. Конкурс без ограничений по месту жительства и гражданству. Победители и призёры конкурса получают ценные подарки и Дипломы трех степеней.</w:t>
            </w:r>
          </w:p>
        </w:tc>
        <w:tc>
          <w:tcPr>
            <w:tcW w:w="1559" w:type="dxa"/>
          </w:tcPr>
          <w:p w:rsidR="003B57C0" w:rsidRPr="0025240F" w:rsidRDefault="003B57C0" w:rsidP="003B57C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3B57C0" w:rsidRPr="0025240F" w:rsidRDefault="003B57C0" w:rsidP="003B57C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2021 года</w:t>
            </w:r>
          </w:p>
        </w:tc>
        <w:tc>
          <w:tcPr>
            <w:tcW w:w="1985" w:type="dxa"/>
          </w:tcPr>
          <w:p w:rsidR="003B57C0" w:rsidRPr="0025240F" w:rsidRDefault="002A2536" w:rsidP="003B57C0">
            <w:pPr>
              <w:widowControl w:val="0"/>
              <w:contextualSpacing/>
            </w:pPr>
            <w:hyperlink r:id="rId13" w:history="1">
              <w:r w:rsidR="003B57C0" w:rsidRPr="0025240F">
                <w:rPr>
                  <w:rStyle w:val="a4"/>
                </w:rPr>
                <w:t>https://holocf.ru/%d0%ba%d0%be%d0%bd%d0%ba%d1%83%d1%80%d1%81-2/</w:t>
              </w:r>
            </w:hyperlink>
          </w:p>
          <w:p w:rsidR="003B57C0" w:rsidRPr="0025240F" w:rsidRDefault="003B57C0" w:rsidP="003B57C0">
            <w:pPr>
              <w:widowControl w:val="0"/>
              <w:contextualSpacing/>
            </w:pPr>
          </w:p>
        </w:tc>
      </w:tr>
      <w:tr w:rsidR="00BA7B58" w:rsidRPr="00051CCC" w:rsidTr="009C26D3">
        <w:trPr>
          <w:cantSplit/>
        </w:trPr>
        <w:tc>
          <w:tcPr>
            <w:tcW w:w="849" w:type="dxa"/>
          </w:tcPr>
          <w:p w:rsidR="00BA7B58" w:rsidRPr="00680A47" w:rsidRDefault="00BA7B58" w:rsidP="00BA7B58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A7B58" w:rsidRPr="000A10B6" w:rsidRDefault="00BA7B58" w:rsidP="00BA7B5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</w:t>
            </w:r>
            <w:bookmarkStart w:id="3" w:name="_GoBack"/>
            <w:bookmarkEnd w:id="3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6126" w:type="dxa"/>
          </w:tcPr>
          <w:p w:rsidR="00BA7B58" w:rsidRPr="000A10B6" w:rsidRDefault="00BA7B58" w:rsidP="00BA7B58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Гранты предназначены для детей от 9 до 17 лет, оставшихся без родителей,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 с особенностями развития. </w:t>
            </w: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В рамках конкурса предлагаются гранты на бесплатное обучение на любом курсе в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CODDY на выбор (три месяца). </w:t>
            </w: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Чтобы принять участие в конкурсе, нужно прислать нам письмо с коротким рассказом о себе/ребенке и ответом на очень важный вопрос “А как ты можешь изменить мир с помощью программирования?”.</w:t>
            </w:r>
          </w:p>
        </w:tc>
        <w:tc>
          <w:tcPr>
            <w:tcW w:w="1559" w:type="dxa"/>
          </w:tcPr>
          <w:p w:rsidR="00BA7B58" w:rsidRDefault="00BA7B58" w:rsidP="00BA7B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BA7B58" w:rsidRPr="000A10B6" w:rsidRDefault="00BA7B58" w:rsidP="00BA7B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1985" w:type="dxa"/>
          </w:tcPr>
          <w:p w:rsidR="00BA7B58" w:rsidRDefault="00BA7B58" w:rsidP="00BA7B58">
            <w:pPr>
              <w:widowControl w:val="0"/>
              <w:contextualSpacing/>
            </w:pPr>
            <w:hyperlink r:id="rId14" w:history="1">
              <w:r w:rsidRPr="00DF6D5C">
                <w:rPr>
                  <w:rStyle w:val="a4"/>
                </w:rPr>
                <w:t>https://coddyschool.com/grant/</w:t>
              </w:r>
            </w:hyperlink>
          </w:p>
          <w:p w:rsidR="00BA7B58" w:rsidRDefault="00BA7B58" w:rsidP="00BA7B58">
            <w:pPr>
              <w:widowControl w:val="0"/>
              <w:contextualSpacing/>
            </w:pPr>
          </w:p>
        </w:tc>
      </w:tr>
    </w:tbl>
    <w:p w:rsidR="00F85CB9" w:rsidRPr="003906A2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1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536" w:rsidRDefault="002A2536">
      <w:pPr>
        <w:spacing w:after="0" w:line="240" w:lineRule="auto"/>
      </w:pPr>
      <w:r>
        <w:separator/>
      </w:r>
    </w:p>
  </w:endnote>
  <w:endnote w:type="continuationSeparator" w:id="0">
    <w:p w:rsidR="002A2536" w:rsidRDefault="002A2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B5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536" w:rsidRDefault="002A2536">
      <w:pPr>
        <w:spacing w:after="0" w:line="240" w:lineRule="auto"/>
      </w:pPr>
      <w:r>
        <w:separator/>
      </w:r>
    </w:p>
  </w:footnote>
  <w:footnote w:type="continuationSeparator" w:id="0">
    <w:p w:rsidR="002A2536" w:rsidRDefault="002A2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5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7"/>
  </w:num>
  <w:num w:numId="5">
    <w:abstractNumId w:val="2"/>
  </w:num>
  <w:num w:numId="6">
    <w:abstractNumId w:val="16"/>
  </w:num>
  <w:num w:numId="7">
    <w:abstractNumId w:val="6"/>
  </w:num>
  <w:num w:numId="8">
    <w:abstractNumId w:val="10"/>
  </w:num>
  <w:num w:numId="9">
    <w:abstractNumId w:val="9"/>
  </w:num>
  <w:num w:numId="10">
    <w:abstractNumId w:val="15"/>
  </w:num>
  <w:num w:numId="11">
    <w:abstractNumId w:val="13"/>
  </w:num>
  <w:num w:numId="12">
    <w:abstractNumId w:val="0"/>
  </w:num>
  <w:num w:numId="13">
    <w:abstractNumId w:val="4"/>
  </w:num>
  <w:num w:numId="14">
    <w:abstractNumId w:val="1"/>
  </w:num>
  <w:num w:numId="15">
    <w:abstractNumId w:val="11"/>
  </w:num>
  <w:num w:numId="16">
    <w:abstractNumId w:val="7"/>
  </w:num>
  <w:num w:numId="17">
    <w:abstractNumId w:val="18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23D67"/>
    <w:rsid w:val="0008086B"/>
    <w:rsid w:val="00082C40"/>
    <w:rsid w:val="00084D74"/>
    <w:rsid w:val="000A10B6"/>
    <w:rsid w:val="000A5265"/>
    <w:rsid w:val="001129F2"/>
    <w:rsid w:val="001815B5"/>
    <w:rsid w:val="0018775A"/>
    <w:rsid w:val="001A2C23"/>
    <w:rsid w:val="001C0BBC"/>
    <w:rsid w:val="001D1722"/>
    <w:rsid w:val="001E3603"/>
    <w:rsid w:val="001F3776"/>
    <w:rsid w:val="00244E95"/>
    <w:rsid w:val="0025240F"/>
    <w:rsid w:val="00286962"/>
    <w:rsid w:val="002A2536"/>
    <w:rsid w:val="002C45C2"/>
    <w:rsid w:val="002D36C4"/>
    <w:rsid w:val="002E5310"/>
    <w:rsid w:val="003013E5"/>
    <w:rsid w:val="00307060"/>
    <w:rsid w:val="003906A2"/>
    <w:rsid w:val="00391E19"/>
    <w:rsid w:val="00392D48"/>
    <w:rsid w:val="003B57C0"/>
    <w:rsid w:val="003B79C4"/>
    <w:rsid w:val="003D3F35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A05D7"/>
    <w:rsid w:val="005B5009"/>
    <w:rsid w:val="005C4EA6"/>
    <w:rsid w:val="005F031B"/>
    <w:rsid w:val="005F5A05"/>
    <w:rsid w:val="00607247"/>
    <w:rsid w:val="006170D9"/>
    <w:rsid w:val="00633853"/>
    <w:rsid w:val="00681C61"/>
    <w:rsid w:val="006916EE"/>
    <w:rsid w:val="006E5203"/>
    <w:rsid w:val="00706D5E"/>
    <w:rsid w:val="007B310D"/>
    <w:rsid w:val="007D6722"/>
    <w:rsid w:val="007E4828"/>
    <w:rsid w:val="008219FB"/>
    <w:rsid w:val="00843BAB"/>
    <w:rsid w:val="00860744"/>
    <w:rsid w:val="008718C9"/>
    <w:rsid w:val="00884DA0"/>
    <w:rsid w:val="008B3BEA"/>
    <w:rsid w:val="008B6188"/>
    <w:rsid w:val="008D07E5"/>
    <w:rsid w:val="008E1EC6"/>
    <w:rsid w:val="008E7EF4"/>
    <w:rsid w:val="008F54F8"/>
    <w:rsid w:val="00912309"/>
    <w:rsid w:val="00913632"/>
    <w:rsid w:val="00916008"/>
    <w:rsid w:val="00946F30"/>
    <w:rsid w:val="009514D5"/>
    <w:rsid w:val="00973614"/>
    <w:rsid w:val="00973E66"/>
    <w:rsid w:val="009766AE"/>
    <w:rsid w:val="00980DFC"/>
    <w:rsid w:val="009B4591"/>
    <w:rsid w:val="009C26D3"/>
    <w:rsid w:val="00A45705"/>
    <w:rsid w:val="00A557A0"/>
    <w:rsid w:val="00A6006D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51BB4"/>
    <w:rsid w:val="00B85EA8"/>
    <w:rsid w:val="00B909FB"/>
    <w:rsid w:val="00BA7B58"/>
    <w:rsid w:val="00BC5317"/>
    <w:rsid w:val="00BF2712"/>
    <w:rsid w:val="00BF504B"/>
    <w:rsid w:val="00C019AA"/>
    <w:rsid w:val="00C03B59"/>
    <w:rsid w:val="00C0445B"/>
    <w:rsid w:val="00C20E49"/>
    <w:rsid w:val="00C26215"/>
    <w:rsid w:val="00C36DA7"/>
    <w:rsid w:val="00C4572F"/>
    <w:rsid w:val="00C47670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72EEF"/>
    <w:rsid w:val="00D7469E"/>
    <w:rsid w:val="00D75E59"/>
    <w:rsid w:val="00D846EE"/>
    <w:rsid w:val="00DC3E72"/>
    <w:rsid w:val="00DD4224"/>
    <w:rsid w:val="00DE4692"/>
    <w:rsid w:val="00DF6992"/>
    <w:rsid w:val="00E26109"/>
    <w:rsid w:val="00E550A1"/>
    <w:rsid w:val="00E55234"/>
    <w:rsid w:val="00E60DCC"/>
    <w:rsid w:val="00E97418"/>
    <w:rsid w:val="00ED2982"/>
    <w:rsid w:val="00EE1194"/>
    <w:rsid w:val="00EF47BE"/>
    <w:rsid w:val="00F11B54"/>
    <w:rsid w:val="00F21E49"/>
    <w:rsid w:val="00F4308E"/>
    <w:rsid w:val="00F568D6"/>
    <w:rsid w:val="00F62D83"/>
    <w:rsid w:val="00F6517F"/>
    <w:rsid w:val="00F83BB0"/>
    <w:rsid w:val="00F85CB9"/>
    <w:rsid w:val="00FA0301"/>
    <w:rsid w:val="00FB331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D2D"/>
  <w15:docId w15:val="{30275FA7-C332-4E7D-A3D2-13E87ADD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holocf.ru/%d0%ba%d0%be%d0%bd%d0%ba%d1%83%d1%80%d1%81-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bl.ru/news/93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detyam/24838-mezhdunarodnyj-konkurs-khudozhestvennykh-pochtovykh-otkrytok-shinhan-postcard-art-contest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gdb.ru/home/news-archive/12076-vserossijskij-komandnyj-konkurs-po-sozdaniyu-ekskursionnykh-videorolikov-na-russkom-zhestovom-yazyk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coddyschool.com/gra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DA2-9762-46E8-8328-2E9E1353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26</cp:revision>
  <cp:lastPrinted>2021-02-04T14:46:00Z</cp:lastPrinted>
  <dcterms:created xsi:type="dcterms:W3CDTF">2019-12-30T14:16:00Z</dcterms:created>
  <dcterms:modified xsi:type="dcterms:W3CDTF">2021-05-26T13:22:00Z</dcterms:modified>
</cp:coreProperties>
</file>